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0747" w14:textId="77777777" w:rsidR="007D3FA0" w:rsidRPr="005D30F5" w:rsidRDefault="007D3FA0" w:rsidP="007D3FA0">
      <w:pPr>
        <w:jc w:val="center"/>
        <w:rPr>
          <w:b/>
          <w:bCs/>
          <w:sz w:val="24"/>
          <w:szCs w:val="24"/>
        </w:rPr>
      </w:pPr>
      <w:r w:rsidRPr="005D30F5">
        <w:rPr>
          <w:b/>
          <w:bCs/>
          <w:sz w:val="24"/>
          <w:szCs w:val="24"/>
        </w:rPr>
        <w:t>JEOLOJİ MÜHENDİSLİĞİ BÖLÜMÜ</w:t>
      </w:r>
    </w:p>
    <w:p w14:paraId="48261C73" w14:textId="77777777" w:rsidR="005D30F5" w:rsidRPr="005D30F5" w:rsidRDefault="005D30F5" w:rsidP="007D3FA0">
      <w:pPr>
        <w:jc w:val="center"/>
        <w:rPr>
          <w:b/>
          <w:bCs/>
          <w:sz w:val="24"/>
          <w:szCs w:val="24"/>
        </w:rPr>
      </w:pPr>
      <w:r w:rsidRPr="005D30F5">
        <w:rPr>
          <w:b/>
          <w:bCs/>
          <w:sz w:val="24"/>
          <w:szCs w:val="24"/>
        </w:rPr>
        <w:t>2020-2021 GÜZ DÖNEMİ</w:t>
      </w:r>
    </w:p>
    <w:p w14:paraId="0DBAF7FE" w14:textId="1C641FD6" w:rsidR="003137DF" w:rsidRPr="005D30F5" w:rsidRDefault="007D3FA0" w:rsidP="007D3FA0">
      <w:pPr>
        <w:jc w:val="center"/>
        <w:rPr>
          <w:b/>
          <w:bCs/>
          <w:sz w:val="24"/>
          <w:szCs w:val="24"/>
        </w:rPr>
      </w:pPr>
      <w:r w:rsidRPr="005D30F5">
        <w:rPr>
          <w:b/>
          <w:bCs/>
          <w:sz w:val="24"/>
          <w:szCs w:val="24"/>
        </w:rPr>
        <w:t>MAZERET SINAV TARİHLERİ</w:t>
      </w:r>
    </w:p>
    <w:tbl>
      <w:tblPr>
        <w:tblStyle w:val="TabloKlavuzu"/>
        <w:tblpPr w:leftFromText="141" w:rightFromText="141" w:vertAnchor="text" w:horzAnchor="page" w:tblpXSpec="center" w:tblpY="351"/>
        <w:tblW w:w="0" w:type="auto"/>
        <w:tblLook w:val="04A0" w:firstRow="1" w:lastRow="0" w:firstColumn="1" w:lastColumn="0" w:noHBand="0" w:noVBand="1"/>
      </w:tblPr>
      <w:tblGrid>
        <w:gridCol w:w="1689"/>
        <w:gridCol w:w="1567"/>
        <w:gridCol w:w="2976"/>
      </w:tblGrid>
      <w:tr w:rsidR="007D3FA0" w:rsidRPr="005D30F5" w14:paraId="73884116" w14:textId="77777777" w:rsidTr="005D30F5">
        <w:tc>
          <w:tcPr>
            <w:tcW w:w="1689" w:type="dxa"/>
          </w:tcPr>
          <w:p w14:paraId="680AA359" w14:textId="77777777" w:rsidR="007D3FA0" w:rsidRPr="005D30F5" w:rsidRDefault="007D3FA0" w:rsidP="007D3FA0">
            <w:pPr>
              <w:rPr>
                <w:b/>
                <w:bCs/>
                <w:sz w:val="24"/>
                <w:szCs w:val="24"/>
              </w:rPr>
            </w:pPr>
            <w:r w:rsidRPr="005D30F5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567" w:type="dxa"/>
          </w:tcPr>
          <w:p w14:paraId="7B2984EA" w14:textId="77777777" w:rsidR="007D3FA0" w:rsidRPr="005D30F5" w:rsidRDefault="007D3FA0" w:rsidP="007D3FA0">
            <w:pPr>
              <w:rPr>
                <w:b/>
                <w:bCs/>
                <w:sz w:val="24"/>
                <w:szCs w:val="24"/>
              </w:rPr>
            </w:pPr>
            <w:r w:rsidRPr="005D30F5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976" w:type="dxa"/>
          </w:tcPr>
          <w:p w14:paraId="02DD0151" w14:textId="77777777" w:rsidR="007D3FA0" w:rsidRPr="005D30F5" w:rsidRDefault="007D3FA0" w:rsidP="007D3FA0">
            <w:pPr>
              <w:rPr>
                <w:b/>
                <w:bCs/>
                <w:sz w:val="24"/>
                <w:szCs w:val="24"/>
              </w:rPr>
            </w:pPr>
            <w:r w:rsidRPr="005D30F5">
              <w:rPr>
                <w:b/>
                <w:bCs/>
                <w:sz w:val="24"/>
                <w:szCs w:val="24"/>
              </w:rPr>
              <w:t>DERS</w:t>
            </w:r>
          </w:p>
        </w:tc>
      </w:tr>
      <w:tr w:rsidR="007D3FA0" w:rsidRPr="005D30F5" w14:paraId="04B223DA" w14:textId="77777777" w:rsidTr="005D30F5">
        <w:tc>
          <w:tcPr>
            <w:tcW w:w="1689" w:type="dxa"/>
          </w:tcPr>
          <w:p w14:paraId="4D35DFD5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 xml:space="preserve">28/12/2020       </w:t>
            </w:r>
          </w:p>
          <w:p w14:paraId="26D8BC15" w14:textId="77777777" w:rsidR="007D3FA0" w:rsidRPr="005D30F5" w:rsidRDefault="007D3FA0" w:rsidP="007D3FA0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63B432F7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12.15</w:t>
            </w:r>
          </w:p>
        </w:tc>
        <w:tc>
          <w:tcPr>
            <w:tcW w:w="2976" w:type="dxa"/>
          </w:tcPr>
          <w:p w14:paraId="1314168F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Kaya mekaniği</w:t>
            </w:r>
          </w:p>
        </w:tc>
      </w:tr>
      <w:tr w:rsidR="007D3FA0" w:rsidRPr="005D30F5" w14:paraId="3DFE8465" w14:textId="77777777" w:rsidTr="005D30F5">
        <w:tc>
          <w:tcPr>
            <w:tcW w:w="1689" w:type="dxa"/>
          </w:tcPr>
          <w:p w14:paraId="411602A4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 xml:space="preserve">29/12/2020     </w:t>
            </w:r>
          </w:p>
        </w:tc>
        <w:tc>
          <w:tcPr>
            <w:tcW w:w="1567" w:type="dxa"/>
          </w:tcPr>
          <w:p w14:paraId="04701A02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11.15</w:t>
            </w:r>
          </w:p>
        </w:tc>
        <w:tc>
          <w:tcPr>
            <w:tcW w:w="2976" w:type="dxa"/>
          </w:tcPr>
          <w:p w14:paraId="5BA27CB1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Mineraloji</w:t>
            </w:r>
          </w:p>
          <w:p w14:paraId="03967476" w14:textId="77777777" w:rsidR="007D3FA0" w:rsidRPr="005D30F5" w:rsidRDefault="007D3FA0" w:rsidP="007D3FA0">
            <w:pPr>
              <w:rPr>
                <w:sz w:val="24"/>
                <w:szCs w:val="24"/>
              </w:rPr>
            </w:pPr>
          </w:p>
        </w:tc>
      </w:tr>
      <w:tr w:rsidR="007D3FA0" w:rsidRPr="005D30F5" w14:paraId="7A1428E7" w14:textId="77777777" w:rsidTr="005D30F5">
        <w:tc>
          <w:tcPr>
            <w:tcW w:w="1689" w:type="dxa"/>
          </w:tcPr>
          <w:p w14:paraId="6829F300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04/01/2021</w:t>
            </w:r>
            <w:r w:rsidRPr="005D30F5">
              <w:rPr>
                <w:sz w:val="24"/>
                <w:szCs w:val="24"/>
              </w:rPr>
              <w:tab/>
            </w:r>
          </w:p>
        </w:tc>
        <w:tc>
          <w:tcPr>
            <w:tcW w:w="1567" w:type="dxa"/>
          </w:tcPr>
          <w:p w14:paraId="2C5C3ED0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10.15</w:t>
            </w:r>
          </w:p>
        </w:tc>
        <w:tc>
          <w:tcPr>
            <w:tcW w:w="2976" w:type="dxa"/>
          </w:tcPr>
          <w:p w14:paraId="69E2760B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proofErr w:type="spellStart"/>
            <w:r w:rsidRPr="005D30F5">
              <w:rPr>
                <w:sz w:val="24"/>
                <w:szCs w:val="24"/>
              </w:rPr>
              <w:t>Sedimanter</w:t>
            </w:r>
            <w:proofErr w:type="spellEnd"/>
            <w:r w:rsidRPr="005D30F5">
              <w:rPr>
                <w:sz w:val="24"/>
                <w:szCs w:val="24"/>
              </w:rPr>
              <w:t xml:space="preserve"> Petrografi</w:t>
            </w:r>
          </w:p>
          <w:p w14:paraId="2FD784F3" w14:textId="77777777" w:rsidR="007D3FA0" w:rsidRPr="005D30F5" w:rsidRDefault="007D3FA0" w:rsidP="007D3FA0">
            <w:pPr>
              <w:rPr>
                <w:sz w:val="24"/>
                <w:szCs w:val="24"/>
              </w:rPr>
            </w:pPr>
          </w:p>
        </w:tc>
      </w:tr>
      <w:tr w:rsidR="007D3FA0" w:rsidRPr="005D30F5" w14:paraId="7CE8B30B" w14:textId="77777777" w:rsidTr="005D30F5">
        <w:tc>
          <w:tcPr>
            <w:tcW w:w="1689" w:type="dxa"/>
          </w:tcPr>
          <w:p w14:paraId="727222D2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05/01/2021</w:t>
            </w:r>
          </w:p>
        </w:tc>
        <w:tc>
          <w:tcPr>
            <w:tcW w:w="1567" w:type="dxa"/>
          </w:tcPr>
          <w:p w14:paraId="1FAECAB3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14.15</w:t>
            </w:r>
          </w:p>
        </w:tc>
        <w:tc>
          <w:tcPr>
            <w:tcW w:w="2976" w:type="dxa"/>
          </w:tcPr>
          <w:p w14:paraId="0FA30AF9" w14:textId="77777777" w:rsidR="007D3FA0" w:rsidRPr="005D30F5" w:rsidRDefault="007D3FA0" w:rsidP="007D3FA0">
            <w:pPr>
              <w:rPr>
                <w:sz w:val="24"/>
                <w:szCs w:val="24"/>
              </w:rPr>
            </w:pPr>
            <w:r w:rsidRPr="005D30F5">
              <w:rPr>
                <w:sz w:val="24"/>
                <w:szCs w:val="24"/>
              </w:rPr>
              <w:t>Tünel Jeolojisi</w:t>
            </w:r>
          </w:p>
        </w:tc>
      </w:tr>
    </w:tbl>
    <w:p w14:paraId="124C25F8" w14:textId="0E5968F3" w:rsidR="007D3FA0" w:rsidRDefault="007D3FA0"/>
    <w:p w14:paraId="171BDB31" w14:textId="77777777" w:rsidR="007D3FA0" w:rsidRPr="007D3FA0" w:rsidRDefault="007D3FA0">
      <w:pPr>
        <w:rPr>
          <w:sz w:val="28"/>
          <w:szCs w:val="28"/>
        </w:rPr>
      </w:pPr>
    </w:p>
    <w:sectPr w:rsidR="007D3FA0" w:rsidRPr="007D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0"/>
    <w:rsid w:val="003137DF"/>
    <w:rsid w:val="005D30F5"/>
    <w:rsid w:val="007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2AAC"/>
  <w15:chartTrackingRefBased/>
  <w15:docId w15:val="{B59E0900-5781-4C00-A54A-8C3D2770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dogrul</dc:creator>
  <cp:keywords/>
  <dc:description/>
  <cp:lastModifiedBy>ayca dogrul</cp:lastModifiedBy>
  <cp:revision>1</cp:revision>
  <dcterms:created xsi:type="dcterms:W3CDTF">2020-12-28T08:38:00Z</dcterms:created>
  <dcterms:modified xsi:type="dcterms:W3CDTF">2020-12-28T08:51:00Z</dcterms:modified>
</cp:coreProperties>
</file>